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bookmarkStart w:id="1" w:name="_GoBack"/>
      <w:bookmarkEnd w:id="1"/>
      <w:proofErr w:type="gramStart"/>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147A26" w:rsidRDefault="00F60ECB" w:rsidP="00F60ECB">
      <w:pPr>
        <w:tabs>
          <w:tab w:val="left" w:pos="567"/>
          <w:tab w:val="right" w:leader="dot" w:pos="9639"/>
        </w:tabs>
        <w:ind w:left="567" w:hanging="567"/>
        <w:rPr>
          <w:rFonts w:ascii="Sylfaen" w:hAnsi="Sylfaen"/>
          <w:sz w:val="22"/>
          <w:lang w:val="hy-AM"/>
        </w:rPr>
      </w:pPr>
      <w:r w:rsidRPr="00147A26">
        <w:rPr>
          <w:rFonts w:ascii="Sylfaen" w:hAnsi="Sylfaen"/>
          <w:lang w:val="hy-AM"/>
        </w:rPr>
        <w:t>1.</w:t>
      </w:r>
      <w:r w:rsidRPr="00147A26">
        <w:rPr>
          <w:rFonts w:ascii="Sylfaen" w:hAnsi="Sylfaen"/>
          <w:lang w:val="hy-AM"/>
        </w:rPr>
        <w:tab/>
      </w:r>
      <w:r w:rsidRPr="00147A26">
        <w:rPr>
          <w:rFonts w:ascii="Sylfaen" w:hAnsi="Sylfaen" w:cs="Sylfaen"/>
          <w:lang w:val="hy-AM"/>
        </w:rPr>
        <w:t>Հայտի</w:t>
      </w:r>
      <w:r w:rsidRPr="00147A26">
        <w:rPr>
          <w:rFonts w:ascii="Sylfaen" w:hAnsi="Sylfaen"/>
          <w:lang w:val="hy-AM"/>
        </w:rPr>
        <w:t xml:space="preserve"> </w:t>
      </w:r>
      <w:r w:rsidRPr="00147A26">
        <w:rPr>
          <w:rFonts w:ascii="Sylfaen" w:hAnsi="Sylfaen" w:cs="Sylfaen"/>
          <w:lang w:val="hy-AM"/>
        </w:rPr>
        <w:t>ծավալը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147A26"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2.</w:t>
      </w:r>
      <w:r w:rsidRPr="00147A26">
        <w:rPr>
          <w:rFonts w:ascii="Sylfaen" w:hAnsi="Sylfaen"/>
          <w:lang w:val="hy-AM"/>
        </w:rPr>
        <w:tab/>
      </w:r>
      <w:r w:rsidRPr="00147A26">
        <w:rPr>
          <w:rFonts w:ascii="Sylfaen" w:hAnsi="Sylfaen" w:cs="Sylfaen"/>
          <w:lang w:val="hy-AM"/>
        </w:rPr>
        <w:t>Միջոցների</w:t>
      </w:r>
      <w:r w:rsidRPr="00147A26">
        <w:rPr>
          <w:rFonts w:ascii="Sylfaen" w:hAnsi="Sylfaen"/>
          <w:lang w:val="hy-AM"/>
        </w:rPr>
        <w:t xml:space="preserve"> </w:t>
      </w:r>
      <w:r w:rsidRPr="00147A26">
        <w:rPr>
          <w:rFonts w:ascii="Sylfaen" w:hAnsi="Sylfaen" w:cs="Sylfaen"/>
          <w:lang w:val="hy-AM"/>
        </w:rPr>
        <w:t>աղբյուրը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3.</w:t>
      </w:r>
      <w:r w:rsidRPr="00147A26">
        <w:rPr>
          <w:rFonts w:ascii="Sylfaen" w:hAnsi="Sylfaen"/>
          <w:lang w:val="hy-AM"/>
        </w:rPr>
        <w:tab/>
      </w:r>
      <w:r w:rsidRPr="00147A26">
        <w:rPr>
          <w:rFonts w:ascii="Sylfaen" w:hAnsi="Sylfaen" w:cs="Sylfaen"/>
          <w:lang w:val="hy-AM"/>
        </w:rPr>
        <w:t>Խարդախ գործելակերպ</w:t>
      </w:r>
      <w:r w:rsidRPr="00147A26">
        <w:rPr>
          <w:rFonts w:ascii="Sylfaen" w:hAnsi="Sylfaen"/>
          <w:lang w:val="hy-AM"/>
        </w:rPr>
        <w:t>.</w:t>
      </w:r>
      <w:r w:rsidRPr="00147A26">
        <w:rPr>
          <w:rFonts w:ascii="Sylfaen" w:hAnsi="Sylfaen"/>
          <w:lang w:val="hy-AM"/>
        </w:rPr>
        <w:tab/>
      </w:r>
      <w:r w:rsidRPr="00031243">
        <w:rPr>
          <w:rFonts w:ascii="Sylfaen" w:hAnsi="Sylfaen"/>
          <w:lang w:val="hy-AM"/>
        </w:rPr>
        <w:t>1-</w:t>
      </w:r>
      <w:r w:rsidR="00C11670" w:rsidRPr="00031243">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4.</w:t>
      </w:r>
      <w:r w:rsidRPr="00031243">
        <w:rPr>
          <w:rFonts w:ascii="Sylfaen" w:hAnsi="Sylfaen"/>
          <w:lang w:val="hy-AM"/>
        </w:rPr>
        <w:tab/>
      </w:r>
      <w:r w:rsidRPr="00031243">
        <w:rPr>
          <w:rFonts w:ascii="Sylfaen" w:hAnsi="Sylfaen" w:cs="Sylfaen"/>
          <w:lang w:val="hy-AM"/>
        </w:rPr>
        <w:t>Իրավասու</w:t>
      </w:r>
      <w:r w:rsidRPr="00031243">
        <w:rPr>
          <w:rFonts w:ascii="Sylfaen" w:hAnsi="Sylfaen"/>
          <w:lang w:val="hy-AM"/>
        </w:rPr>
        <w:t xml:space="preserve"> </w:t>
      </w:r>
      <w:r w:rsidRPr="00031243">
        <w:rPr>
          <w:rFonts w:ascii="Sylfaen" w:hAnsi="Sylfaen" w:cs="Sylfaen"/>
          <w:lang w:val="hy-AM"/>
        </w:rPr>
        <w:t>Հայտատուներ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5</w:t>
      </w:r>
    </w:p>
    <w:p w:rsidR="00F60ECB"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5.</w:t>
      </w:r>
      <w:r w:rsidRPr="00031243">
        <w:rPr>
          <w:rFonts w:ascii="Sylfaen" w:hAnsi="Sylfaen"/>
          <w:lang w:val="hy-AM"/>
        </w:rPr>
        <w:tab/>
      </w:r>
      <w:r w:rsidRPr="00031243">
        <w:rPr>
          <w:rFonts w:ascii="Sylfaen" w:hAnsi="Sylfaen" w:cs="Sylfaen"/>
          <w:lang w:val="hy-AM"/>
        </w:rPr>
        <w:t>Ընդունելի</w:t>
      </w:r>
      <w:r w:rsidRPr="00031243">
        <w:rPr>
          <w:rFonts w:ascii="Sylfaen" w:hAnsi="Sylfaen"/>
          <w:lang w:val="hy-AM"/>
        </w:rPr>
        <w:t xml:space="preserve"> </w:t>
      </w:r>
      <w:r w:rsidRPr="00031243">
        <w:rPr>
          <w:rFonts w:ascii="Sylfaen" w:hAnsi="Sylfaen" w:cs="Sylfaen"/>
          <w:lang w:val="hy-AM"/>
        </w:rPr>
        <w:t>նյութեր</w:t>
      </w:r>
      <w:r w:rsidRPr="00031243">
        <w:rPr>
          <w:rFonts w:ascii="Sylfaen" w:hAnsi="Sylfaen"/>
          <w:lang w:val="hy-AM"/>
        </w:rPr>
        <w:t xml:space="preserve">, </w:t>
      </w:r>
      <w:r w:rsidRPr="00031243">
        <w:rPr>
          <w:rFonts w:ascii="Sylfaen" w:hAnsi="Sylfaen" w:cs="Sylfaen"/>
          <w:lang w:val="hy-AM"/>
        </w:rPr>
        <w:t>սարքավորումներ</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w:t>
      </w:r>
      <w:r w:rsidRPr="00031243">
        <w:rPr>
          <w:rFonts w:ascii="Sylfaen" w:hAnsi="Sylfaen" w:cs="Sylfaen"/>
          <w:lang w:val="hy-AM"/>
        </w:rPr>
        <w:t>ծառայություններ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Բ</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Մրցութային</w:t>
      </w:r>
      <w:r w:rsidRPr="00031243">
        <w:rPr>
          <w:rFonts w:ascii="Sylfaen" w:hAnsi="Sylfaen"/>
          <w:b/>
          <w:lang w:val="hy-AM"/>
        </w:rPr>
        <w:t xml:space="preserve"> </w:t>
      </w:r>
      <w:r w:rsidRPr="00031243">
        <w:rPr>
          <w:rFonts w:ascii="Sylfaen" w:hAnsi="Sylfaen" w:cs="Sylfaen"/>
          <w:b/>
          <w:lang w:val="hy-AM"/>
        </w:rPr>
        <w:t>փաստաթղթերի</w:t>
      </w:r>
      <w:r w:rsidRPr="00031243">
        <w:rPr>
          <w:rFonts w:ascii="Sylfaen" w:hAnsi="Sylfaen"/>
          <w:b/>
          <w:lang w:val="hy-AM"/>
        </w:rPr>
        <w:t xml:space="preserve"> </w:t>
      </w:r>
      <w:r w:rsidR="00B77AA4" w:rsidRPr="00031243">
        <w:rPr>
          <w:rFonts w:ascii="Sylfaen" w:hAnsi="Sylfaen" w:cs="Sylfaen"/>
          <w:b/>
          <w:lang w:val="hy-AM"/>
        </w:rPr>
        <w:t>բովանդակություն</w:t>
      </w:r>
      <w:r w:rsidRPr="00031243">
        <w:rPr>
          <w:rFonts w:ascii="Sylfaen" w:hAnsi="Sylfaen"/>
          <w:b/>
          <w:lang w:val="hy-AM"/>
        </w:rPr>
        <w:t>.</w:t>
      </w:r>
      <w:r w:rsidRPr="00031243">
        <w:rPr>
          <w:rFonts w:ascii="Sylfaen" w:hAnsi="Sylfaen"/>
          <w:b/>
          <w:lang w:val="hy-AM"/>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6.</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մասերը</w:t>
      </w:r>
      <w:r w:rsidRPr="00031243">
        <w:rPr>
          <w:rFonts w:ascii="Sylfaen" w:hAnsi="Sylfaen"/>
          <w:lang w:val="hy-AM"/>
        </w:rPr>
        <w:t>.</w:t>
      </w:r>
      <w:r w:rsidRPr="00031243">
        <w:rPr>
          <w:rFonts w:ascii="Sylfaen" w:hAnsi="Sylfaen"/>
          <w:lang w:val="hy-AM"/>
        </w:rPr>
        <w:tab/>
        <w:t>1-8</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7.</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պարզաբանումը</w:t>
      </w:r>
      <w:r w:rsidRPr="00031243">
        <w:rPr>
          <w:rFonts w:ascii="Sylfaen" w:hAnsi="Sylfaen"/>
          <w:lang w:val="hy-AM"/>
        </w:rPr>
        <w:t xml:space="preserve">, </w:t>
      </w:r>
      <w:r w:rsidRPr="00031243">
        <w:rPr>
          <w:rFonts w:ascii="Sylfaen" w:hAnsi="Sylfaen" w:cs="Sylfaen"/>
          <w:lang w:val="hy-AM"/>
        </w:rPr>
        <w:t>տեղանքի</w:t>
      </w:r>
      <w:r w:rsidRPr="00031243">
        <w:rPr>
          <w:rFonts w:ascii="Sylfaen" w:hAnsi="Sylfaen"/>
          <w:lang w:val="hy-AM"/>
        </w:rPr>
        <w:t xml:space="preserve"> </w:t>
      </w:r>
      <w:r w:rsidRPr="00031243">
        <w:rPr>
          <w:rFonts w:ascii="Sylfaen" w:hAnsi="Sylfaen" w:cs="Sylfaen"/>
          <w:lang w:val="hy-AM"/>
        </w:rPr>
        <w:t>այցելություն</w:t>
      </w:r>
      <w:r w:rsidRPr="00031243">
        <w:rPr>
          <w:rFonts w:ascii="Sylfaen" w:hAnsi="Sylfaen"/>
          <w:lang w:val="hy-AM"/>
        </w:rPr>
        <w:t xml:space="preserve">, </w:t>
      </w:r>
      <w:r w:rsidRPr="00031243">
        <w:rPr>
          <w:rFonts w:ascii="Sylfaen" w:hAnsi="Sylfaen" w:cs="Sylfaen"/>
          <w:lang w:val="hy-AM"/>
        </w:rPr>
        <w:t>նախամրցութային</w:t>
      </w:r>
      <w:r w:rsidRPr="00031243">
        <w:rPr>
          <w:rFonts w:ascii="Sylfaen" w:hAnsi="Sylfaen"/>
          <w:lang w:val="hy-AM"/>
        </w:rPr>
        <w:t xml:space="preserve"> </w:t>
      </w:r>
      <w:r w:rsidRPr="00031243">
        <w:rPr>
          <w:rFonts w:ascii="Sylfaen" w:hAnsi="Sylfaen" w:cs="Sylfaen"/>
          <w:lang w:val="hy-AM"/>
        </w:rPr>
        <w:t>հանդիպում</w:t>
      </w:r>
      <w:r w:rsidRPr="00031243">
        <w:rPr>
          <w:rFonts w:ascii="Sylfaen" w:hAnsi="Sylfaen"/>
          <w:lang w:val="hy-AM"/>
        </w:rPr>
        <w:t>.</w:t>
      </w:r>
      <w:r w:rsidRPr="00031243">
        <w:rPr>
          <w:rFonts w:ascii="Sylfaen" w:hAnsi="Sylfaen"/>
          <w:lang w:val="hy-AM"/>
        </w:rPr>
        <w:tab/>
        <w:t>1-</w:t>
      </w:r>
      <w:r w:rsidR="0042386F" w:rsidRPr="00031243">
        <w:rPr>
          <w:rFonts w:ascii="Sylfaen" w:hAnsi="Sylfaen"/>
          <w:lang w:val="hy-AM"/>
        </w:rPr>
        <w:t>8</w:t>
      </w:r>
    </w:p>
    <w:p w:rsidR="00F60ECB" w:rsidRDefault="00F60ECB" w:rsidP="00F60ECB">
      <w:pPr>
        <w:tabs>
          <w:tab w:val="left" w:pos="567"/>
          <w:tab w:val="right" w:leader="dot" w:pos="9639"/>
        </w:tabs>
        <w:rPr>
          <w:rFonts w:ascii="Sylfaen" w:hAnsi="Sylfaen"/>
          <w:lang w:val="hy-AM"/>
        </w:rPr>
      </w:pPr>
      <w:r w:rsidRPr="00031243">
        <w:rPr>
          <w:rFonts w:ascii="Sylfaen" w:hAnsi="Sylfaen"/>
          <w:lang w:val="hy-AM"/>
        </w:rPr>
        <w:t>8.</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փոփոխություն</w:t>
      </w:r>
      <w:r w:rsidR="0042386F" w:rsidRPr="00031243">
        <w:rPr>
          <w:rFonts w:ascii="Sylfaen" w:hAnsi="Sylfaen"/>
          <w:lang w:val="hy-AM"/>
        </w:rPr>
        <w:t>.</w:t>
      </w:r>
      <w:r w:rsidR="0042386F" w:rsidRPr="00031243">
        <w:rPr>
          <w:rFonts w:ascii="Sylfaen" w:hAnsi="Sylfaen"/>
          <w:lang w:val="hy-AM"/>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Գ</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Հայտերի</w:t>
      </w:r>
      <w:r w:rsidRPr="00031243">
        <w:rPr>
          <w:rFonts w:ascii="Sylfaen" w:hAnsi="Sylfaen"/>
          <w:b/>
          <w:lang w:val="hy-AM"/>
        </w:rPr>
        <w:t xml:space="preserve"> </w:t>
      </w:r>
      <w:r w:rsidRPr="00031243">
        <w:rPr>
          <w:rFonts w:ascii="Sylfaen" w:hAnsi="Sylfaen" w:cs="Sylfaen"/>
          <w:b/>
          <w:lang w:val="hy-AM"/>
        </w:rPr>
        <w:t>նախապատրաստումը</w:t>
      </w:r>
      <w:r w:rsidRPr="00031243">
        <w:rPr>
          <w:rFonts w:ascii="Sylfaen" w:hAnsi="Sylfaen"/>
          <w:b/>
          <w:lang w:val="hy-AM"/>
        </w:rPr>
        <w:t>.</w:t>
      </w:r>
      <w:r w:rsidRPr="00031243">
        <w:rPr>
          <w:rFonts w:ascii="Sylfaen" w:hAnsi="Sylfaen"/>
          <w:b/>
          <w:lang w:val="hy-AM"/>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9.</w:t>
      </w:r>
      <w:r w:rsidRPr="00031243">
        <w:rPr>
          <w:rFonts w:ascii="Sylfaen" w:hAnsi="Sylfaen"/>
          <w:lang w:val="hy-AM"/>
        </w:rPr>
        <w:tab/>
      </w:r>
      <w:r w:rsidRPr="00031243">
        <w:rPr>
          <w:rFonts w:ascii="Sylfaen" w:hAnsi="Sylfaen" w:cs="Sylfaen"/>
          <w:lang w:val="hy-AM"/>
        </w:rPr>
        <w:t>Մրցույթի</w:t>
      </w:r>
      <w:r w:rsidRPr="00031243">
        <w:rPr>
          <w:rFonts w:ascii="Sylfaen" w:hAnsi="Sylfaen"/>
          <w:lang w:val="hy-AM"/>
        </w:rPr>
        <w:t xml:space="preserve"> </w:t>
      </w:r>
      <w:r w:rsidRPr="00031243">
        <w:rPr>
          <w:rFonts w:ascii="Sylfaen" w:hAnsi="Sylfaen" w:cs="Sylfaen"/>
          <w:lang w:val="hy-AM"/>
        </w:rPr>
        <w:t>ծախսերը</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10.</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լեզուն</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11.</w:t>
      </w:r>
      <w:r w:rsidRPr="00031243">
        <w:rPr>
          <w:rFonts w:ascii="Sylfaen" w:hAnsi="Sylfaen"/>
          <w:lang w:val="hy-AM"/>
        </w:rPr>
        <w:tab/>
      </w:r>
      <w:r w:rsidRPr="00031243">
        <w:rPr>
          <w:rFonts w:ascii="Sylfaen" w:hAnsi="Sylfaen" w:cs="Sylfaen"/>
          <w:lang w:val="hy-AM"/>
        </w:rPr>
        <w:t>Հայտը</w:t>
      </w:r>
      <w:r w:rsidRPr="00031243">
        <w:rPr>
          <w:rFonts w:ascii="Sylfaen" w:hAnsi="Sylfaen"/>
          <w:lang w:val="hy-AM"/>
        </w:rPr>
        <w:t xml:space="preserve"> </w:t>
      </w:r>
      <w:r w:rsidRPr="00031243">
        <w:rPr>
          <w:rFonts w:ascii="Sylfaen" w:hAnsi="Sylfaen" w:cs="Sylfaen"/>
          <w:lang w:val="hy-AM"/>
        </w:rPr>
        <w:t>կազմող</w:t>
      </w:r>
      <w:r w:rsidRPr="00031243">
        <w:rPr>
          <w:rFonts w:ascii="Sylfaen" w:hAnsi="Sylfaen"/>
          <w:lang w:val="hy-AM"/>
        </w:rPr>
        <w:t xml:space="preserve"> </w:t>
      </w:r>
      <w:r w:rsidRPr="00031243">
        <w:rPr>
          <w:rFonts w:ascii="Sylfaen" w:hAnsi="Sylfaen" w:cs="Sylfaen"/>
          <w:lang w:val="hy-AM"/>
        </w:rPr>
        <w:t>փաստաթղթեր</w:t>
      </w:r>
      <w:r w:rsidRPr="00031243">
        <w:rPr>
          <w:rFonts w:ascii="Sylfaen" w:hAnsi="Sylfaen"/>
          <w:lang w:val="hy-AM"/>
        </w:rPr>
        <w:t>.</w:t>
      </w:r>
      <w:r w:rsidRPr="00031243">
        <w:rPr>
          <w:rFonts w:ascii="Sylfaen" w:hAnsi="Sylfaen"/>
          <w:lang w:val="hy-AM"/>
        </w:rPr>
        <w:tab/>
        <w:t>1-1</w:t>
      </w:r>
      <w:r w:rsidR="0042386F" w:rsidRPr="00031243">
        <w:rPr>
          <w:rFonts w:ascii="Sylfaen" w:hAnsi="Sylfaen"/>
          <w:lang w:val="hy-AM"/>
        </w:rPr>
        <w:t>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12.</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նամակը</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գների </w:t>
      </w:r>
      <w:r w:rsidRPr="00031243">
        <w:rPr>
          <w:rFonts w:ascii="Sylfaen" w:hAnsi="Sylfaen" w:cs="Sylfaen"/>
          <w:lang w:val="hy-AM"/>
        </w:rPr>
        <w:t>աղյուսակները</w:t>
      </w:r>
      <w:r w:rsidRPr="00031243">
        <w:rPr>
          <w:rFonts w:ascii="Sylfaen" w:hAnsi="Sylfaen"/>
          <w:lang w:val="hy-AM"/>
        </w:rPr>
        <w:tab/>
        <w:t>1-11</w:t>
      </w:r>
    </w:p>
    <w:p w:rsidR="00F60ECB" w:rsidRPr="00FC254E" w:rsidRDefault="00F60ECB" w:rsidP="00F60ECB">
      <w:pPr>
        <w:tabs>
          <w:tab w:val="left" w:pos="567"/>
          <w:tab w:val="right" w:leader="dot" w:pos="9639"/>
        </w:tabs>
        <w:ind w:left="567" w:hanging="567"/>
        <w:rPr>
          <w:rFonts w:ascii="Sylfaen" w:hAnsi="Sylfaen"/>
          <w:lang w:val="hy-AM"/>
        </w:rPr>
      </w:pPr>
      <w:r w:rsidRPr="00FC254E">
        <w:rPr>
          <w:rFonts w:ascii="Sylfaen" w:hAnsi="Sylfaen"/>
          <w:lang w:val="hy-AM"/>
        </w:rPr>
        <w:t>13.</w:t>
      </w:r>
      <w:r w:rsidRPr="00FC254E">
        <w:rPr>
          <w:rFonts w:ascii="Sylfaen" w:hAnsi="Sylfaen"/>
          <w:lang w:val="hy-AM"/>
        </w:rPr>
        <w:tab/>
      </w:r>
      <w:r w:rsidRPr="00FC254E">
        <w:rPr>
          <w:rFonts w:ascii="Sylfaen" w:hAnsi="Sylfaen" w:cs="Sylfaen"/>
          <w:lang w:val="hy-AM"/>
        </w:rPr>
        <w:t>Այլընտրանքային</w:t>
      </w:r>
      <w:r w:rsidRPr="00FC254E">
        <w:rPr>
          <w:rFonts w:ascii="Sylfaen" w:hAnsi="Sylfaen"/>
          <w:lang w:val="hy-AM"/>
        </w:rPr>
        <w:t xml:space="preserve"> </w:t>
      </w:r>
      <w:r w:rsidRPr="00FC254E">
        <w:rPr>
          <w:rFonts w:ascii="Sylfaen" w:hAnsi="Sylfaen" w:cs="Sylfaen"/>
          <w:lang w:val="hy-AM"/>
        </w:rPr>
        <w:t>հայտեր</w:t>
      </w:r>
      <w:r w:rsidRPr="00FC254E">
        <w:rPr>
          <w:rFonts w:ascii="Sylfaen" w:hAnsi="Sylfaen"/>
          <w:lang w:val="hy-AM"/>
        </w:rPr>
        <w:t>.</w:t>
      </w:r>
      <w:r w:rsidRPr="00FC254E">
        <w:rPr>
          <w:rFonts w:ascii="Sylfaen" w:hAnsi="Sylfaen"/>
          <w:lang w:val="hy-AM"/>
        </w:rPr>
        <w:tab/>
        <w:t>1-11</w:t>
      </w:r>
    </w:p>
    <w:p w:rsidR="00F60ECB" w:rsidRPr="00FC254E" w:rsidRDefault="00F60ECB" w:rsidP="00F60ECB">
      <w:pPr>
        <w:tabs>
          <w:tab w:val="left" w:pos="567"/>
          <w:tab w:val="right" w:leader="dot" w:pos="9639"/>
        </w:tabs>
        <w:ind w:left="567" w:hanging="567"/>
        <w:rPr>
          <w:rFonts w:ascii="Sylfaen" w:hAnsi="Sylfaen"/>
          <w:lang w:val="hy-AM"/>
        </w:rPr>
      </w:pPr>
      <w:r w:rsidRPr="00FC254E">
        <w:rPr>
          <w:rFonts w:ascii="Sylfaen" w:hAnsi="Sylfaen"/>
          <w:lang w:val="hy-AM"/>
        </w:rPr>
        <w:t>14.</w:t>
      </w:r>
      <w:r w:rsidRPr="00FC254E">
        <w:rPr>
          <w:rFonts w:ascii="Sylfaen" w:hAnsi="Sylfaen"/>
          <w:lang w:val="hy-AM"/>
        </w:rPr>
        <w:tab/>
      </w:r>
      <w:r w:rsidRPr="00FC254E">
        <w:rPr>
          <w:rFonts w:ascii="Sylfaen" w:hAnsi="Sylfaen" w:cs="Sylfaen"/>
          <w:lang w:val="hy-AM"/>
        </w:rPr>
        <w:t>Հայտի</w:t>
      </w:r>
      <w:r w:rsidRPr="00FC254E">
        <w:rPr>
          <w:rFonts w:ascii="Sylfaen" w:hAnsi="Sylfaen"/>
          <w:lang w:val="hy-AM"/>
        </w:rPr>
        <w:t xml:space="preserve"> </w:t>
      </w:r>
      <w:r w:rsidRPr="00FC254E">
        <w:rPr>
          <w:rFonts w:ascii="Sylfaen" w:hAnsi="Sylfaen" w:cs="Sylfaen"/>
          <w:lang w:val="hy-AM"/>
        </w:rPr>
        <w:t>գներն ու</w:t>
      </w:r>
      <w:r w:rsidRPr="00FC254E">
        <w:rPr>
          <w:rFonts w:ascii="Sylfaen" w:hAnsi="Sylfaen"/>
          <w:lang w:val="hy-AM"/>
        </w:rPr>
        <w:t xml:space="preserve"> </w:t>
      </w:r>
      <w:r w:rsidRPr="00FC254E">
        <w:rPr>
          <w:rFonts w:ascii="Sylfaen" w:hAnsi="Sylfaen" w:cs="Sylfaen"/>
          <w:lang w:val="hy-AM"/>
        </w:rPr>
        <w:t>զեղչերը</w:t>
      </w:r>
      <w:r w:rsidRPr="00FC254E">
        <w:rPr>
          <w:rFonts w:ascii="Sylfaen" w:hAnsi="Sylfaen"/>
          <w:lang w:val="hy-AM"/>
        </w:rPr>
        <w:t>.</w:t>
      </w:r>
      <w:r w:rsidRPr="00FC254E">
        <w:rPr>
          <w:rFonts w:ascii="Sylfaen" w:hAnsi="Sylfaen"/>
          <w:lang w:val="hy-AM"/>
        </w:rPr>
        <w:tab/>
        <w:t>1-1</w:t>
      </w:r>
      <w:r w:rsidR="0042386F" w:rsidRPr="00FC254E">
        <w:rPr>
          <w:rFonts w:ascii="Sylfaen" w:hAnsi="Sylfaen"/>
          <w:lang w:val="hy-AM"/>
        </w:rPr>
        <w:t>1</w:t>
      </w:r>
    </w:p>
    <w:p w:rsidR="00F60ECB" w:rsidRPr="00FC254E" w:rsidRDefault="00F60ECB" w:rsidP="00F60ECB">
      <w:pPr>
        <w:tabs>
          <w:tab w:val="left" w:pos="567"/>
          <w:tab w:val="right" w:leader="dot" w:pos="9639"/>
        </w:tabs>
        <w:ind w:left="567" w:hanging="567"/>
        <w:rPr>
          <w:rFonts w:ascii="Sylfaen" w:hAnsi="Sylfaen"/>
          <w:lang w:val="hy-AM"/>
        </w:rPr>
      </w:pPr>
      <w:r w:rsidRPr="00FC254E">
        <w:rPr>
          <w:rFonts w:ascii="Sylfaen" w:hAnsi="Sylfaen"/>
          <w:lang w:val="hy-AM"/>
        </w:rPr>
        <w:t>15.</w:t>
      </w:r>
      <w:r w:rsidRPr="00FC254E">
        <w:rPr>
          <w:rFonts w:ascii="Sylfaen" w:hAnsi="Sylfaen"/>
          <w:lang w:val="hy-AM"/>
        </w:rPr>
        <w:tab/>
      </w:r>
      <w:r w:rsidRPr="00FC254E">
        <w:rPr>
          <w:rFonts w:ascii="Sylfaen" w:hAnsi="Sylfaen" w:cs="Sylfaen"/>
          <w:lang w:val="hy-AM"/>
        </w:rPr>
        <w:t>Հայտի</w:t>
      </w:r>
      <w:r w:rsidRPr="00FC254E">
        <w:rPr>
          <w:rFonts w:ascii="Sylfaen" w:hAnsi="Sylfaen"/>
          <w:lang w:val="hy-AM"/>
        </w:rPr>
        <w:t xml:space="preserve"> </w:t>
      </w:r>
      <w:r w:rsidRPr="00FC254E">
        <w:rPr>
          <w:rFonts w:ascii="Sylfaen" w:hAnsi="Sylfaen" w:cs="Sylfaen"/>
          <w:lang w:val="hy-AM"/>
        </w:rPr>
        <w:t>արժույթը</w:t>
      </w:r>
      <w:r w:rsidRPr="00FC254E">
        <w:rPr>
          <w:rFonts w:ascii="Sylfaen" w:hAnsi="Sylfaen"/>
          <w:lang w:val="hy-AM"/>
        </w:rPr>
        <w:t xml:space="preserve"> </w:t>
      </w:r>
      <w:r w:rsidRPr="00FC254E">
        <w:rPr>
          <w:rFonts w:ascii="Sylfaen" w:hAnsi="Sylfaen" w:cs="Sylfaen"/>
          <w:lang w:val="hy-AM"/>
        </w:rPr>
        <w:t>և</w:t>
      </w:r>
      <w:r w:rsidRPr="00FC254E">
        <w:rPr>
          <w:rFonts w:ascii="Sylfaen" w:hAnsi="Sylfaen"/>
          <w:lang w:val="hy-AM"/>
        </w:rPr>
        <w:t xml:space="preserve"> </w:t>
      </w:r>
      <w:r w:rsidRPr="00FC254E">
        <w:rPr>
          <w:rFonts w:ascii="Sylfaen" w:hAnsi="Sylfaen" w:cs="Sylfaen"/>
          <w:lang w:val="hy-AM"/>
        </w:rPr>
        <w:t>վճարումը</w:t>
      </w:r>
      <w:r w:rsidRPr="00FC254E">
        <w:rPr>
          <w:rFonts w:ascii="Sylfaen" w:hAnsi="Sylfaen"/>
          <w:lang w:val="hy-AM"/>
        </w:rPr>
        <w:t>.</w:t>
      </w:r>
      <w:r w:rsidRPr="00FC254E">
        <w:rPr>
          <w:rFonts w:ascii="Sylfaen" w:hAnsi="Sylfaen"/>
          <w:lang w:val="hy-AM"/>
        </w:rPr>
        <w:tab/>
        <w:t>1-1</w:t>
      </w:r>
      <w:r w:rsidR="0042386F" w:rsidRPr="00FC254E">
        <w:rPr>
          <w:rFonts w:ascii="Sylfaen" w:hAnsi="Sylfaen"/>
          <w:lang w:val="hy-AM"/>
        </w:rPr>
        <w:t>2</w:t>
      </w:r>
    </w:p>
    <w:p w:rsidR="00F60ECB" w:rsidRPr="00FC254E" w:rsidRDefault="00F60ECB" w:rsidP="00F60ECB">
      <w:pPr>
        <w:tabs>
          <w:tab w:val="left" w:pos="567"/>
          <w:tab w:val="right" w:leader="dot" w:pos="9639"/>
        </w:tabs>
        <w:ind w:left="567" w:hanging="567"/>
        <w:rPr>
          <w:rFonts w:ascii="Sylfaen" w:hAnsi="Sylfaen"/>
          <w:lang w:val="hy-AM"/>
        </w:rPr>
      </w:pPr>
      <w:r w:rsidRPr="00FC254E">
        <w:rPr>
          <w:rFonts w:ascii="Sylfaen" w:hAnsi="Sylfaen"/>
          <w:lang w:val="hy-AM"/>
        </w:rPr>
        <w:t>16.</w:t>
      </w:r>
      <w:r w:rsidRPr="00FC254E">
        <w:rPr>
          <w:rFonts w:ascii="Sylfaen" w:hAnsi="Sylfaen"/>
          <w:lang w:val="hy-AM"/>
        </w:rPr>
        <w:tab/>
      </w:r>
      <w:r w:rsidRPr="00FC254E">
        <w:rPr>
          <w:rFonts w:ascii="Sylfaen" w:hAnsi="Sylfaen" w:cs="Sylfaen"/>
          <w:lang w:val="hy-AM"/>
        </w:rPr>
        <w:t>Տեխնիկական</w:t>
      </w:r>
      <w:r w:rsidRPr="00FC254E">
        <w:rPr>
          <w:rFonts w:ascii="Sylfaen" w:hAnsi="Sylfaen"/>
          <w:lang w:val="hy-AM"/>
        </w:rPr>
        <w:t xml:space="preserve"> </w:t>
      </w:r>
      <w:r w:rsidRPr="00FC254E">
        <w:rPr>
          <w:rFonts w:ascii="Sylfaen" w:hAnsi="Sylfaen" w:cs="Sylfaen"/>
          <w:lang w:val="hy-AM"/>
        </w:rPr>
        <w:t>առաջարկը</w:t>
      </w:r>
      <w:r w:rsidRPr="00FC254E">
        <w:rPr>
          <w:rFonts w:ascii="Sylfaen" w:hAnsi="Sylfaen"/>
          <w:lang w:val="hy-AM"/>
        </w:rPr>
        <w:t xml:space="preserve"> </w:t>
      </w:r>
      <w:r w:rsidRPr="00FC254E">
        <w:rPr>
          <w:rFonts w:ascii="Sylfaen" w:hAnsi="Sylfaen" w:cs="Sylfaen"/>
          <w:lang w:val="hy-AM"/>
        </w:rPr>
        <w:t>կազմող</w:t>
      </w:r>
      <w:r w:rsidRPr="00FC254E">
        <w:rPr>
          <w:rFonts w:ascii="Sylfaen" w:hAnsi="Sylfaen"/>
          <w:lang w:val="hy-AM"/>
        </w:rPr>
        <w:t xml:space="preserve"> </w:t>
      </w:r>
      <w:r w:rsidRPr="00FC254E">
        <w:rPr>
          <w:rFonts w:ascii="Sylfaen" w:hAnsi="Sylfaen" w:cs="Sylfaen"/>
          <w:lang w:val="hy-AM"/>
        </w:rPr>
        <w:t>փաստաթղթերը</w:t>
      </w:r>
      <w:r w:rsidRPr="00FC254E">
        <w:rPr>
          <w:rFonts w:ascii="Sylfaen" w:hAnsi="Sylfaen"/>
          <w:lang w:val="hy-AM"/>
        </w:rPr>
        <w:t>.</w:t>
      </w:r>
      <w:r w:rsidRPr="00FC254E">
        <w:rPr>
          <w:rFonts w:ascii="Sylfaen" w:hAnsi="Sylfaen"/>
          <w:lang w:val="hy-AM"/>
        </w:rPr>
        <w:tab/>
        <w:t>1-1</w:t>
      </w:r>
      <w:r w:rsidR="0042386F" w:rsidRPr="00FC254E">
        <w:rPr>
          <w:rFonts w:ascii="Sylfaen" w:hAnsi="Sylfaen"/>
          <w:lang w:val="hy-AM"/>
        </w:rPr>
        <w:t>3</w:t>
      </w:r>
    </w:p>
    <w:p w:rsidR="00F60ECB" w:rsidRPr="00FC254E" w:rsidRDefault="00F60ECB" w:rsidP="00F60ECB">
      <w:pPr>
        <w:tabs>
          <w:tab w:val="left" w:pos="567"/>
          <w:tab w:val="right" w:leader="dot" w:pos="9639"/>
        </w:tabs>
        <w:ind w:left="567" w:hanging="567"/>
        <w:rPr>
          <w:rFonts w:ascii="Sylfaen" w:hAnsi="Sylfaen"/>
          <w:lang w:val="hy-AM"/>
        </w:rPr>
      </w:pPr>
      <w:r w:rsidRPr="00FC254E">
        <w:rPr>
          <w:rFonts w:ascii="Sylfaen" w:hAnsi="Sylfaen"/>
          <w:lang w:val="hy-AM"/>
        </w:rPr>
        <w:t>17.</w:t>
      </w:r>
      <w:r w:rsidRPr="00FC254E">
        <w:rPr>
          <w:rFonts w:ascii="Sylfaen" w:hAnsi="Sylfaen"/>
          <w:lang w:val="hy-AM"/>
        </w:rPr>
        <w:tab/>
      </w:r>
      <w:r w:rsidRPr="00FC254E">
        <w:rPr>
          <w:rFonts w:ascii="Sylfaen" w:hAnsi="Sylfaen" w:cs="Sylfaen"/>
          <w:lang w:val="hy-AM"/>
        </w:rPr>
        <w:t>Հայտատուի</w:t>
      </w:r>
      <w:r w:rsidRPr="00FC254E">
        <w:rPr>
          <w:rFonts w:ascii="Sylfaen" w:hAnsi="Sylfaen"/>
          <w:lang w:val="hy-AM"/>
        </w:rPr>
        <w:t xml:space="preserve"> </w:t>
      </w:r>
      <w:r w:rsidRPr="00FC254E">
        <w:rPr>
          <w:rFonts w:ascii="Sylfaen" w:hAnsi="Sylfaen" w:cs="Sylfaen"/>
          <w:lang w:val="hy-AM"/>
        </w:rPr>
        <w:t>որակավորումները</w:t>
      </w:r>
      <w:r w:rsidRPr="00FC254E">
        <w:rPr>
          <w:rFonts w:ascii="Sylfaen" w:hAnsi="Sylfaen"/>
          <w:lang w:val="hy-AM"/>
        </w:rPr>
        <w:t xml:space="preserve"> </w:t>
      </w:r>
      <w:r w:rsidRPr="00FC254E">
        <w:rPr>
          <w:rFonts w:ascii="Sylfaen" w:hAnsi="Sylfaen" w:cs="Sylfaen"/>
          <w:lang w:val="hy-AM"/>
        </w:rPr>
        <w:t>սահմանող</w:t>
      </w:r>
      <w:r w:rsidRPr="00FC254E">
        <w:rPr>
          <w:rFonts w:ascii="Sylfaen" w:hAnsi="Sylfaen"/>
          <w:lang w:val="hy-AM"/>
        </w:rPr>
        <w:t xml:space="preserve"> </w:t>
      </w:r>
      <w:r w:rsidRPr="00FC254E">
        <w:rPr>
          <w:rFonts w:ascii="Sylfaen" w:hAnsi="Sylfaen" w:cs="Sylfaen"/>
          <w:lang w:val="hy-AM"/>
        </w:rPr>
        <w:t>փաստաթղթերը</w:t>
      </w:r>
      <w:r w:rsidRPr="00FC254E">
        <w:rPr>
          <w:rFonts w:ascii="Sylfaen" w:hAnsi="Sylfaen"/>
          <w:lang w:val="hy-AM"/>
        </w:rPr>
        <w:t>.</w:t>
      </w:r>
      <w:r w:rsidRPr="00FC254E">
        <w:rPr>
          <w:rFonts w:ascii="Sylfaen" w:hAnsi="Sylfaen"/>
          <w:lang w:val="hy-AM"/>
        </w:rPr>
        <w:tab/>
        <w:t>1-1</w:t>
      </w:r>
      <w:r w:rsidR="0042386F" w:rsidRPr="00FC254E">
        <w:rPr>
          <w:rFonts w:ascii="Sylfaen" w:hAnsi="Sylfaen"/>
          <w:lang w:val="hy-AM"/>
        </w:rPr>
        <w:t>3</w:t>
      </w:r>
    </w:p>
    <w:p w:rsidR="00F60ECB" w:rsidRPr="0047537E" w:rsidRDefault="00F60ECB" w:rsidP="00F60ECB">
      <w:pPr>
        <w:tabs>
          <w:tab w:val="left" w:pos="567"/>
          <w:tab w:val="right" w:leader="dot" w:pos="9639"/>
        </w:tabs>
        <w:ind w:left="567" w:hanging="567"/>
        <w:rPr>
          <w:rFonts w:ascii="Sylfaen" w:hAnsi="Sylfaen"/>
        </w:rPr>
      </w:pPr>
      <w:r w:rsidRPr="00FC254E">
        <w:rPr>
          <w:rFonts w:ascii="Sylfaen" w:hAnsi="Sylfaen"/>
          <w:lang w:val="hy-AM"/>
        </w:rPr>
        <w:t>18.</w:t>
      </w:r>
      <w:r w:rsidRPr="00FC254E">
        <w:rPr>
          <w:rFonts w:ascii="Sylfaen" w:hAnsi="Sylfaen"/>
          <w:lang w:val="hy-AM"/>
        </w:rPr>
        <w:tab/>
      </w:r>
      <w:r w:rsidRPr="00FC254E">
        <w:rPr>
          <w:rFonts w:ascii="Sylfaen" w:hAnsi="Sylfaen" w:cs="Sylfaen"/>
          <w:lang w:val="hy-AM"/>
        </w:rPr>
        <w:t>Հայտի</w:t>
      </w:r>
      <w:r w:rsidRPr="00FC254E">
        <w:rPr>
          <w:rFonts w:ascii="Sylfaen" w:hAnsi="Sylfaen"/>
          <w:lang w:val="hy-AM"/>
        </w:rPr>
        <w:t xml:space="preserve"> </w:t>
      </w:r>
      <w:r w:rsidRPr="00FC254E">
        <w:rPr>
          <w:rFonts w:ascii="Sylfaen" w:hAnsi="Sylfaen" w:cs="Sylfaen"/>
          <w:lang w:val="hy-AM"/>
        </w:rPr>
        <w:t>վավերականության ժամկետը</w:t>
      </w:r>
      <w:r w:rsidRPr="00FC254E">
        <w:rPr>
          <w:rFonts w:ascii="Sylfaen" w:hAnsi="Sylfaen"/>
          <w:lang w:val="hy-AM"/>
        </w:rPr>
        <w:t>.</w:t>
      </w:r>
      <w:r w:rsidRPr="00FC254E">
        <w:rPr>
          <w:rFonts w:ascii="Sylfaen" w:hAnsi="Sylfaen"/>
          <w:lang w:val="hy-AM"/>
        </w:rPr>
        <w:tab/>
      </w:r>
      <w:r w:rsidRPr="0047537E">
        <w:rPr>
          <w:rFonts w:ascii="Sylfaen" w:hAnsi="Sylfaen"/>
        </w:rPr>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19.</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երաշխիք</w:t>
      </w:r>
      <w:r w:rsidRPr="0047537E">
        <w:rPr>
          <w:rFonts w:ascii="Sylfaen" w:hAnsi="Sylfaen"/>
        </w:rPr>
        <w:t>.</w:t>
      </w:r>
      <w:r w:rsidRPr="0047537E">
        <w:rPr>
          <w:rFonts w:ascii="Sylfaen" w:hAnsi="Sylfaen"/>
        </w:rPr>
        <w:tab/>
        <w:t>1-1</w:t>
      </w:r>
      <w:r w:rsidR="0042386F">
        <w:rPr>
          <w:rFonts w:ascii="Sylfaen" w:hAnsi="Sylfaen"/>
        </w:rPr>
        <w:t>4</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ձևաչափը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ստորագրումը</w:t>
      </w:r>
      <w:r w:rsidRPr="0047537E">
        <w:rPr>
          <w:rFonts w:ascii="Sylfaen" w:hAnsi="Sylfaen"/>
        </w:rPr>
        <w:t>.</w:t>
      </w:r>
      <w:r w:rsidRPr="0047537E">
        <w:rPr>
          <w:rFonts w:ascii="Sylfaen" w:hAnsi="Sylfaen"/>
        </w:rPr>
        <w:tab/>
        <w:t>1-1</w:t>
      </w:r>
      <w:r w:rsidR="0042386F">
        <w:rPr>
          <w:rFonts w:ascii="Sylfaen" w:hAnsi="Sylfaen"/>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Դ</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բացումը</w:t>
      </w:r>
      <w:r w:rsidRPr="0047537E">
        <w:rPr>
          <w:rFonts w:ascii="Sylfaen" w:hAnsi="Sylfaen"/>
        </w:rPr>
        <w:t>.</w:t>
      </w:r>
      <w:r w:rsidRPr="0047537E">
        <w:rPr>
          <w:rFonts w:ascii="Sylfaen" w:hAnsi="Sylfaen"/>
          <w:b/>
        </w:rPr>
        <w:tab/>
        <w:t>1-1</w:t>
      </w:r>
      <w:r w:rsidR="0042386F">
        <w:rPr>
          <w:rFonts w:ascii="Sylfaen" w:hAnsi="Sylfaen"/>
          <w:b/>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21.</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կնքումն</w:t>
      </w:r>
      <w:r w:rsidRPr="0047537E">
        <w:rPr>
          <w:rFonts w:ascii="Sylfaen" w:hAnsi="Sylfaen"/>
        </w:rPr>
        <w:t xml:space="preserve"> </w:t>
      </w:r>
      <w:r w:rsidRPr="0047537E">
        <w:rPr>
          <w:rFonts w:ascii="Sylfaen" w:hAnsi="Sylfaen" w:cs="Sylfaen"/>
        </w:rPr>
        <w:t>ու</w:t>
      </w:r>
      <w:r w:rsidRPr="0047537E">
        <w:rPr>
          <w:rFonts w:ascii="Sylfaen" w:hAnsi="Sylfaen"/>
        </w:rPr>
        <w:t xml:space="preserve"> </w:t>
      </w:r>
      <w:r w:rsidRPr="0047537E">
        <w:rPr>
          <w:rFonts w:ascii="Sylfaen" w:hAnsi="Sylfaen" w:cs="Sylfaen"/>
        </w:rPr>
        <w:t>նշումը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22.</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ներկայացման</w:t>
      </w:r>
      <w:r w:rsidRPr="0047537E">
        <w:rPr>
          <w:rFonts w:ascii="Sylfaen" w:hAnsi="Sylfaen"/>
        </w:rPr>
        <w:t xml:space="preserve"> </w:t>
      </w:r>
      <w:r w:rsidRPr="0047537E">
        <w:rPr>
          <w:rFonts w:ascii="Sylfaen" w:hAnsi="Sylfaen" w:cs="Sylfaen"/>
        </w:rPr>
        <w:t>վերջնաժամկետը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23.</w:t>
      </w:r>
      <w:r w:rsidRPr="0047537E">
        <w:rPr>
          <w:rFonts w:ascii="Sylfaen" w:hAnsi="Sylfaen"/>
        </w:rPr>
        <w:tab/>
      </w:r>
      <w:r w:rsidRPr="0047537E">
        <w:rPr>
          <w:rFonts w:ascii="Sylfaen" w:hAnsi="Sylfaen" w:cs="Sylfaen"/>
        </w:rPr>
        <w:t>Ուշացած</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1-17</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24.</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հետ վերցնելը, փոխարինելը և փոփոխելը</w:t>
      </w:r>
      <w:r w:rsidRPr="0047537E">
        <w:rPr>
          <w:rFonts w:ascii="Sylfaen" w:hAnsi="Sylfaen"/>
        </w:rPr>
        <w:t>.</w:t>
      </w:r>
      <w:r w:rsidRPr="0047537E">
        <w:rPr>
          <w:rFonts w:ascii="Sylfaen" w:hAnsi="Sylfaen"/>
        </w:rPr>
        <w:tab/>
        <w:t>1-1</w:t>
      </w:r>
      <w:r w:rsidR="0042386F">
        <w:rPr>
          <w:rFonts w:ascii="Sylfaen" w:hAnsi="Sylfaen"/>
        </w:rPr>
        <w:t>7</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բացումը</w:t>
      </w:r>
      <w:r w:rsidRPr="0047537E">
        <w:rPr>
          <w:rFonts w:ascii="Sylfaen" w:hAnsi="Sylfaen"/>
        </w:rPr>
        <w:t>.</w:t>
      </w:r>
      <w:r w:rsidRPr="0047537E">
        <w:rPr>
          <w:rFonts w:ascii="Sylfaen" w:hAnsi="Sylfaen"/>
        </w:rPr>
        <w:tab/>
        <w:t>1-1</w:t>
      </w:r>
      <w:r w:rsidR="0042386F">
        <w:rPr>
          <w:rFonts w:ascii="Sylfaen" w:hAnsi="Sylfaen"/>
        </w:rPr>
        <w:t>7</w:t>
      </w:r>
    </w:p>
    <w:p w:rsidR="00F83EE7" w:rsidRDefault="00F83EE7" w:rsidP="00F60ECB">
      <w:pPr>
        <w:tabs>
          <w:tab w:val="left" w:pos="567"/>
          <w:tab w:val="right" w:leader="dot" w:pos="9639"/>
        </w:tabs>
        <w:ind w:left="567" w:hanging="567"/>
        <w:rPr>
          <w:rFonts w:ascii="Sylfaen" w:hAnsi="Sylfaen"/>
          <w:lang w:val="hy-AM"/>
        </w:rPr>
      </w:pPr>
    </w:p>
    <w:p w:rsidR="00031243" w:rsidRPr="00F83EE7" w:rsidRDefault="00031243"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lastRenderedPageBreak/>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type w:val="oddPage"/>
          <w:pgSz w:w="11907" w:h="16839" w:code="9"/>
          <w:pgMar w:top="1440" w:right="850" w:bottom="1440" w:left="1440" w:header="720" w:footer="720" w:gutter="0"/>
          <w:paperSrc w:first="7" w:other="7"/>
          <w:cols w:space="720"/>
          <w:docGrid w:linePitch="326"/>
        </w:sectPr>
      </w:pPr>
      <w:bookmarkStart w:id="2" w:name="_Hlt438532663"/>
      <w:bookmarkEnd w:id="2"/>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3" w:name="_Toc438532558"/>
            <w:bookmarkStart w:id="4" w:name="_Toc438002631"/>
            <w:bookmarkEnd w:id="3"/>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FC254E"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կամ անուղղակիորեն որևէ արժեք ունեցող որևէ բան </w:t>
            </w:r>
            <w:r w:rsidR="00C61363" w:rsidRPr="0047537E">
              <w:lastRenderedPageBreak/>
              <w:t>առաջարկելը, տալը, ստանալը կամ պահանջելը, որի 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lastRenderedPageBreak/>
              <w:t>մ</w:t>
            </w:r>
            <w:r w:rsidR="00C61363" w:rsidRPr="00C151BB">
              <w:rPr>
                <w:lang w:val="hy-AM"/>
              </w:rPr>
              <w:t>երժում է որևէ առաջարկին պայմանագրի շնորհումը, եթե պարզում է, որ հայտողն ուղղակիորեն կամ իր գործակալի միջոցով տվյալ 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FC254E"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t>Իրավասու</w:t>
            </w:r>
            <w:r w:rsidRPr="0047537E">
              <w:rPr>
                <w:rFonts w:ascii="Sylfaen" w:hAnsi="Sylfaen"/>
                <w:b/>
              </w:rPr>
              <w:t xml:space="preserve"> </w:t>
            </w:r>
            <w:r w:rsidRPr="0047537E">
              <w:rPr>
                <w:rFonts w:ascii="Sylfaen" w:hAnsi="Sylfaen" w:cs="Sylfaen"/>
                <w:b/>
              </w:rPr>
              <w:lastRenderedPageBreak/>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lastRenderedPageBreak/>
              <w:t xml:space="preserve">Հայտատուն կարող է լինել ֆիզիկական անձ, մասնավոր ձեռնարկություն կամ պետական ձեռնարկություն, որը ենթակա է ՑՀ 4.5 կետին կամ դրանց </w:t>
            </w:r>
            <w:r w:rsidRPr="0047537E">
              <w:lastRenderedPageBreak/>
              <w:t xml:space="preserve">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FC254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w:t>
            </w:r>
            <w:r w:rsidR="004452D6" w:rsidRPr="004452D6">
              <w:rPr>
                <w:lang w:val="hy-AM"/>
              </w:rPr>
              <w:lastRenderedPageBreak/>
              <w:t>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Հայտատուն կամ իր մասնաճյուղերից որևէ մեկը որպես խորհրդատու մասնակցել է սույն Հայտի առարկա հանդիսացող պայմանագրի նախագծի կամ տեխնիկական մասնագրերի 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FC254E"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FC254E"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FC254E"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FC254E"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FC254E"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FC254E"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w:t>
            </w:r>
            <w:r w:rsidRPr="00823B77">
              <w:rPr>
                <w:lang w:val="hy-AM"/>
              </w:rPr>
              <w:lastRenderedPageBreak/>
              <w:t>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lastRenderedPageBreak/>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lastRenderedPageBreak/>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w:t>
            </w:r>
            <w:r w:rsidRPr="0047537E">
              <w:lastRenderedPageBreak/>
              <w:t xml:space="preserve">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-ում նշված ժամանակահատվածում: Պատվիրատուի պատասխանի օրինակները պետք է ուղարկվեն Մրցութային փաստաթղթերի բոլոր գնորդներին՝ ըստ ՑՀ կետ 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w:t>
            </w:r>
            <w:r w:rsidRPr="005418D1">
              <w:lastRenderedPageBreak/>
              <w:t xml:space="preserve">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Հայտի նամակը, գների աղյուսակը և կետ 11</w:t>
            </w:r>
            <w:r w:rsidR="00FB7D57">
              <w:rPr>
                <w:lang w:val="hy-AM"/>
              </w:rPr>
              <w:t>.1</w:t>
            </w:r>
            <w:r w:rsidRPr="0047537E">
              <w:t xml:space="preserve">-ում թվարկված բոլոր 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 xml:space="preserve">4-ում (Մրցութային ձևաթղթեր): </w:t>
            </w:r>
            <w:r w:rsidRPr="006C3826">
              <w:lastRenderedPageBreak/>
              <w:t>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FC254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FC254E"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lastRenderedPageBreak/>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w:t>
            </w:r>
            <w:r w:rsidRPr="0047537E">
              <w:lastRenderedPageBreak/>
              <w:t xml:space="preserve">իրավասու, ինչպես նշված է </w:t>
            </w:r>
            <w:r w:rsidR="00431782">
              <w:t>ՄԹԱ</w:t>
            </w:r>
            <w:r w:rsidRPr="0047537E">
              <w:t>-ում, եթե կիրառվի Հայտային երաշխիքի հայտարարագիրը:</w:t>
            </w:r>
          </w:p>
        </w:tc>
      </w:tr>
      <w:tr w:rsidR="00C61363" w:rsidRPr="00FC25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FC254E"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FC254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FC254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lastRenderedPageBreak/>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 xml:space="preserve">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w:t>
            </w:r>
            <w:r w:rsidRPr="0047537E">
              <w:lastRenderedPageBreak/>
              <w:t>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lastRenderedPageBreak/>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Հայտը հետ վերցնել չի թույլատրվի, եթե համապատասխան ծանուցումը չի պարունակում հայտը հետ վերցնելու 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 xml:space="preserve">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w:t>
            </w:r>
            <w:r w:rsidRPr="0047537E">
              <w:lastRenderedPageBreak/>
              <w:t>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lastRenderedPageBreak/>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Հայտատուի կողմից Պատվիրատուի Հայտերի գնահատման կամ պայմանագրի շնորհման որոշումների վրա ազդելու ցանկացած փորձ 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FC254E"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w:t>
            </w:r>
            <w:r w:rsidRPr="0047537E">
              <w:rPr>
                <w:rFonts w:ascii="Sylfaen" w:hAnsi="Sylfaen"/>
                <w:b/>
              </w:rPr>
              <w:lastRenderedPageBreak/>
              <w:t>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lastRenderedPageBreak/>
              <w:t xml:space="preserve">Հայտի համապատասխանության վերաբերյալ Պատվիրատուի որոշումը </w:t>
            </w:r>
            <w:r w:rsidRPr="0047537E">
              <w:lastRenderedPageBreak/>
              <w:t>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խանություններ, սխալներ և 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Պայմանով, որ հայտը հիմնովին համապատասխան է, Պատվիրատուն կարող է Հայտատուից պահանջել ողջամիտ ժամկետում անհրաժեշտ 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xml:space="preserve">՝ արտացոլելու համար որևէ բաց թողնված կամ անհամապատասխան կետ կամ բաղադրիչ: Ճշգրտումը պետք է իրականացվի Բաժին 3-ում </w:t>
            </w:r>
            <w:r w:rsidRPr="0047537E">
              <w:lastRenderedPageBreak/>
              <w:t>(Գնահատման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FC254E"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յնտեղ, որտեղ սխալ կա ենթա-ընդհանուր գումար ավելացնելու 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FC254E"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FC254E"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w:t>
            </w:r>
            <w:r w:rsidRPr="0047537E">
              <w:lastRenderedPageBreak/>
              <w:t xml:space="preserve">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FC254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 xml:space="preserve">Պատվիրատուն պետք է անհապաղ գրավոր կերպով պատասխանի այն </w:t>
            </w:r>
            <w:r w:rsidRPr="009F11D5">
              <w:rPr>
                <w:lang w:val="hy-AM"/>
              </w:rPr>
              <w:lastRenderedPageBreak/>
              <w:t>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lastRenderedPageBreak/>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4"/>
    </w:tbl>
    <w:p w:rsidR="00C61363" w:rsidRPr="0047537E" w:rsidRDefault="00C61363" w:rsidP="00F760C9">
      <w:pPr>
        <w:spacing w:before="120" w:after="240"/>
        <w:jc w:val="center"/>
        <w:rPr>
          <w:rFonts w:ascii="Sylfaen" w:hAnsi="Sylfaen" w:cs="Arial"/>
          <w:b/>
          <w:sz w:val="40"/>
        </w:rPr>
      </w:pPr>
    </w:p>
    <w:sectPr w:rsidR="00C61363" w:rsidRPr="0047537E" w:rsidSect="000F5E65">
      <w:headerReference w:type="default" r:id="rId13"/>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54E" w:rsidRPr="00EE3645" w:rsidRDefault="00FC254E" w:rsidP="00FC254E">
    <w:pPr>
      <w:pStyle w:val="Footer"/>
      <w:pBdr>
        <w:top w:val="single" w:sz="6" w:space="1" w:color="auto"/>
      </w:pBdr>
      <w:ind w:left="-142" w:right="-164"/>
      <w:jc w:val="center"/>
      <w:rPr>
        <w:rFonts w:ascii="Sylfaen" w:hAnsi="Sylfaen"/>
        <w:lang w:val="hy-AM"/>
      </w:rPr>
    </w:pPr>
    <w:r w:rsidRPr="00FC254E">
      <w:rPr>
        <w:rFonts w:ascii="Sylfaen" w:hAnsi="Sylfaen" w:cs="Sylfaen"/>
        <w:sz w:val="16"/>
        <w:szCs w:val="16"/>
      </w:rPr>
      <w:t>Երևանի Մ</w:t>
    </w:r>
    <w:r w:rsidRPr="00FC254E">
      <w:rPr>
        <w:rFonts w:ascii="Times New Roman" w:hAnsi="Times New Roman"/>
        <w:sz w:val="16"/>
        <w:szCs w:val="16"/>
      </w:rPr>
      <w:t>․</w:t>
    </w:r>
    <w:r w:rsidRPr="00FC254E">
      <w:rPr>
        <w:rFonts w:ascii="Sylfaen" w:hAnsi="Sylfaen" w:cs="Sylfaen"/>
        <w:sz w:val="16"/>
        <w:szCs w:val="16"/>
      </w:rPr>
      <w:t xml:space="preserve"> Մխոյանի անվան 68 հիմնական դպրոցի կառուցման շինարարական աշխատանքների </w:t>
    </w:r>
    <w:r w:rsidRPr="008F2541">
      <w:rPr>
        <w:rFonts w:ascii="Sylfaen" w:hAnsi="Sylfaen" w:cs="Sylfaen"/>
        <w:sz w:val="16"/>
        <w:szCs w:val="16"/>
      </w:rPr>
      <w:t>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lang w:val="hy-AM"/>
      </w:rPr>
      <w:t>22</w:t>
    </w:r>
    <w:r w:rsidRPr="00CB356D">
      <w:rPr>
        <w:rFonts w:ascii="Sylfaen" w:hAnsi="Sylfaen" w:cs="Sylfaen"/>
        <w:sz w:val="16"/>
        <w:szCs w:val="16"/>
        <w:lang w:val="hy-AM"/>
      </w:rPr>
      <w:t>EN</w:t>
    </w:r>
  </w:p>
  <w:p w:rsidR="004B541C" w:rsidRPr="00FC254E" w:rsidRDefault="004B541C" w:rsidP="00FC25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54E" w:rsidRPr="00EE3645" w:rsidRDefault="00FC254E" w:rsidP="00FC254E">
    <w:pPr>
      <w:pStyle w:val="Footer"/>
      <w:pBdr>
        <w:top w:val="single" w:sz="6" w:space="1" w:color="auto"/>
      </w:pBdr>
      <w:ind w:left="-142" w:right="-164"/>
      <w:jc w:val="center"/>
      <w:rPr>
        <w:rFonts w:ascii="Sylfaen" w:hAnsi="Sylfaen"/>
        <w:lang w:val="hy-AM"/>
      </w:rPr>
    </w:pPr>
    <w:r w:rsidRPr="00FC254E">
      <w:rPr>
        <w:rFonts w:ascii="Sylfaen" w:hAnsi="Sylfaen" w:cs="Sylfaen"/>
        <w:sz w:val="16"/>
        <w:szCs w:val="16"/>
      </w:rPr>
      <w:t>Երևանի Մ</w:t>
    </w:r>
    <w:r w:rsidRPr="00FC254E">
      <w:rPr>
        <w:rFonts w:ascii="Times New Roman" w:hAnsi="Times New Roman"/>
        <w:sz w:val="16"/>
        <w:szCs w:val="16"/>
      </w:rPr>
      <w:t>․</w:t>
    </w:r>
    <w:r w:rsidRPr="00FC254E">
      <w:rPr>
        <w:rFonts w:ascii="Sylfaen" w:hAnsi="Sylfaen" w:cs="Sylfaen"/>
        <w:sz w:val="16"/>
        <w:szCs w:val="16"/>
      </w:rPr>
      <w:t xml:space="preserve"> Մխոյանի անվան 68 հիմնական դպրոցի կառուցման շինարարական աշխատանքների </w:t>
    </w:r>
    <w:r w:rsidRPr="008F2541">
      <w:rPr>
        <w:rFonts w:ascii="Sylfaen" w:hAnsi="Sylfaen" w:cs="Sylfaen"/>
        <w:sz w:val="16"/>
        <w:szCs w:val="16"/>
      </w:rPr>
      <w:t>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lang w:val="hy-AM"/>
      </w:rPr>
      <w:t>22</w:t>
    </w:r>
    <w:r w:rsidRPr="00CB356D">
      <w:rPr>
        <w:rFonts w:ascii="Sylfaen" w:hAnsi="Sylfaen" w:cs="Sylfaen"/>
        <w:sz w:val="16"/>
        <w:szCs w:val="16"/>
        <w:lang w:val="hy-AM"/>
      </w:rPr>
      <w:t>EN</w:t>
    </w:r>
  </w:p>
  <w:p w:rsidR="004B541C" w:rsidRPr="00031243" w:rsidRDefault="004B541C" w:rsidP="000312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FC254E">
      <w:rPr>
        <w:rStyle w:val="PageNumber"/>
        <w:rFonts w:ascii="Sylfaen" w:hAnsi="Sylfaen" w:cs="Arial"/>
        <w:noProof/>
        <w:sz w:val="16"/>
        <w:szCs w:val="16"/>
      </w:rPr>
      <w:t>22</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FC254E">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FC254E">
      <w:rPr>
        <w:rStyle w:val="PageNumber"/>
        <w:rFonts w:ascii="Sylfaen" w:hAnsi="Sylfaen" w:cs="Arial"/>
        <w:noProof/>
        <w:sz w:val="18"/>
        <w:szCs w:val="18"/>
      </w:rPr>
      <w:t>23</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1243"/>
    <w:rsid w:val="00032D7A"/>
    <w:rsid w:val="00033718"/>
    <w:rsid w:val="00033C6F"/>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47A26"/>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54C"/>
    <w:rsid w:val="004737F7"/>
    <w:rsid w:val="0047537E"/>
    <w:rsid w:val="004802E1"/>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3DB2"/>
    <w:rsid w:val="0093632A"/>
    <w:rsid w:val="009400FD"/>
    <w:rsid w:val="009406DD"/>
    <w:rsid w:val="0094199C"/>
    <w:rsid w:val="00953CF1"/>
    <w:rsid w:val="0095576A"/>
    <w:rsid w:val="00956099"/>
    <w:rsid w:val="009568F5"/>
    <w:rsid w:val="009647B7"/>
    <w:rsid w:val="00966659"/>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C254E"/>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DBB18-F50D-461B-8029-D47B0D2CA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23</Pages>
  <Words>6125</Words>
  <Characters>40540</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41</cp:revision>
  <cp:lastPrinted>2020-08-17T07:21:00Z</cp:lastPrinted>
  <dcterms:created xsi:type="dcterms:W3CDTF">2017-06-06T12:27:00Z</dcterms:created>
  <dcterms:modified xsi:type="dcterms:W3CDTF">2024-07-16T06:42:00Z</dcterms:modified>
</cp:coreProperties>
</file>